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52"/>
        </w:rPr>
      </w:pPr>
      <w:r>
        <w:rPr>
          <w:rFonts w:hint="eastAsia" w:ascii="黑体" w:hAnsi="黑体" w:eastAsia="黑体" w:cs="黑体"/>
          <w:b/>
          <w:bCs/>
          <w:sz w:val="44"/>
          <w:szCs w:val="52"/>
        </w:rPr>
        <w:t>武汉市第三医院/武汉大学附属同仁医院</w:t>
      </w:r>
    </w:p>
    <w:p>
      <w:pPr>
        <w:jc w:val="center"/>
        <w:outlineLvl w:val="0"/>
        <w:rPr>
          <w:rFonts w:hint="eastAsia" w:ascii="黑体" w:hAnsi="黑体" w:eastAsia="黑体" w:cs="黑体"/>
          <w:b/>
          <w:bCs/>
          <w:sz w:val="40"/>
          <w:szCs w:val="48"/>
        </w:rPr>
      </w:pPr>
      <w:bookmarkStart w:id="0" w:name="_Toc24181"/>
      <w:r>
        <w:rPr>
          <w:rFonts w:hint="eastAsia" w:ascii="黑体" w:hAnsi="黑体" w:eastAsia="黑体" w:cs="黑体"/>
          <w:b/>
          <w:bCs/>
          <w:sz w:val="40"/>
          <w:szCs w:val="48"/>
        </w:rPr>
        <w:t>202</w:t>
      </w:r>
      <w:r>
        <w:rPr>
          <w:rFonts w:hint="eastAsia" w:ascii="黑体" w:hAnsi="黑体" w:eastAsia="黑体" w:cs="黑体"/>
          <w:b/>
          <w:bCs/>
          <w:sz w:val="40"/>
          <w:szCs w:val="48"/>
          <w:lang w:val="en-US" w:eastAsia="zh-CN"/>
        </w:rPr>
        <w:t>4</w:t>
      </w:r>
      <w:r>
        <w:rPr>
          <w:rFonts w:hint="eastAsia" w:ascii="黑体" w:hAnsi="黑体" w:eastAsia="黑体" w:cs="黑体"/>
          <w:b/>
          <w:bCs/>
          <w:sz w:val="40"/>
          <w:szCs w:val="48"/>
        </w:rPr>
        <w:t>年度住院医师规范化培训招生简章</w:t>
      </w:r>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武汉市第三医院暨武汉市同仁医院、武汉大学附属同仁医院，是集医疗、科研、教学、防保于一体的大型综合性三级甲等医院。目前有首义、光谷、武汉新城院区（在建）三个院区，编制床位1900张。首义院区坐落在风景秀丽的长江之滨、黄鹤楼畔；光谷院区位于洪山区、东湖高新区腹地。武汉新城院区地处光谷东未来科技城中心，按高水平、综合性、国际化的三级甲等综合医院标准建设，将成为光谷东部副中心的重要功能配套，助力以“武鄂黄黄”为核心的武汉都市圈高质量发展。武汉新城院区一期预计2025年建成投入使用，首义、光谷应急综合大楼项目正在同步推进中，将实现一院三区鼎立、协同发展的全新格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医院专业学科门类齐全，现有国家临床重点专科1个,即烧伤科，湖北省重点专科</w:t>
      </w:r>
      <w:r>
        <w:rPr>
          <w:rFonts w:hint="eastAsia" w:ascii="仿宋" w:hAnsi="仿宋" w:eastAsia="仿宋" w:cs="仿宋"/>
          <w:sz w:val="28"/>
          <w:szCs w:val="36"/>
          <w:lang w:val="en-US" w:eastAsia="zh-CN"/>
        </w:rPr>
        <w:t>31</w:t>
      </w:r>
      <w:r>
        <w:rPr>
          <w:rFonts w:hint="eastAsia" w:ascii="仿宋" w:hAnsi="仿宋" w:eastAsia="仿宋" w:cs="仿宋"/>
          <w:sz w:val="28"/>
          <w:szCs w:val="36"/>
        </w:rPr>
        <w:t>个,武汉市重点专科45个。医院挂牌国家综合医院中医药工作示范单位，拥有国家心衰中心、胸痛中心、湖北省炎症修复工程研究中心、湖北省烧伤临床医学研究中心等25个国家、省市级研究平台；拥有国家住院医师规范化培训专业基地8个、湖北省护理专科护士培训专业基地5个，同时挂牌卫生部临床药师培训基地、武汉市人社局博士后创新实践基地；是武汉大学、江汉大学、湖北中医药大学、武汉科技大学、武汉体育学院等高校的硕博培养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近年来，医院以基础建设、信息化建设为基础，以学科建设、人才培养为中心，以科研发展、技术创新为依托，按照“大综合、强专科”的发展思路，注重综合实力的均衡发展，积极打造名医、名科、名中心，开展新技术、新业务，不断加强医院内涵建设。以烧伤科为龙头，其他学科齐头并进、快速发展，在各种常见病、多发病、疑难危重病人的救治方面，均具有成熟的治疗技术和丰富的临床经验，已形成相互支撑、科有特色、人有特长、以点带面均衡发展格局。在复旦大学医院管理研究所华中区医院综合实力排行榜中，名次逐年提升，排名稳居前二十以内；在“中国最佳专科声誉排行榜”中，烧伤科连续多年排名全国前十，荣获“华中地区医院专科声誉排行榜”第一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医院现有国家住院医师规范化培训专业基地8个，分别是：内科、全科、外科、外科（整形外科方向）、妇产科、麻醉科、放射科、口腔内科。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现根据《湖北省2024年住院医师规范化培训（西医）招录工作》有关规定，面向全国招收住院医师规范化培训医师。招收有关事项如下：</w:t>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仿宋" w:hAnsi="仿宋" w:eastAsia="仿宋" w:cs="仿宋"/>
          <w:b/>
          <w:bCs/>
          <w:sz w:val="32"/>
          <w:szCs w:val="40"/>
        </w:rPr>
      </w:pPr>
      <w:bookmarkStart w:id="1" w:name="_Toc25806"/>
      <w:r>
        <w:rPr>
          <w:rFonts w:hint="eastAsia" w:ascii="仿宋" w:hAnsi="仿宋" w:eastAsia="仿宋" w:cs="仿宋"/>
          <w:b/>
          <w:bCs/>
          <w:sz w:val="32"/>
          <w:szCs w:val="40"/>
        </w:rPr>
        <w:t>一、招录对象</w:t>
      </w:r>
      <w:bookmarkEnd w:id="1"/>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仿宋" w:hAnsi="仿宋" w:eastAsia="仿宋" w:cs="仿宋"/>
          <w:b/>
          <w:bCs/>
          <w:sz w:val="28"/>
          <w:szCs w:val="36"/>
        </w:rPr>
      </w:pPr>
      <w:bookmarkStart w:id="2" w:name="_Toc14837"/>
      <w:r>
        <w:rPr>
          <w:rFonts w:hint="eastAsia" w:ascii="仿宋" w:hAnsi="仿宋" w:eastAsia="仿宋" w:cs="仿宋"/>
          <w:b/>
          <w:bCs/>
          <w:sz w:val="28"/>
          <w:szCs w:val="36"/>
        </w:rPr>
        <w:t>(一)基本条件</w:t>
      </w:r>
      <w:bookmarkEnd w:id="2"/>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bookmarkStart w:id="3" w:name="_Toc17565"/>
      <w:r>
        <w:rPr>
          <w:rFonts w:hint="eastAsia" w:ascii="仿宋" w:hAnsi="仿宋" w:eastAsia="仿宋" w:cs="仿宋"/>
          <w:sz w:val="28"/>
          <w:szCs w:val="36"/>
        </w:rPr>
        <w:t>1.具有中华人民共和国国籍(包括港澳台)；</w:t>
      </w:r>
      <w:bookmarkEnd w:id="3"/>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r>
        <w:rPr>
          <w:rFonts w:hint="eastAsia" w:ascii="仿宋" w:hAnsi="仿宋" w:eastAsia="仿宋" w:cs="仿宋"/>
          <w:sz w:val="28"/>
          <w:szCs w:val="36"/>
        </w:rPr>
        <w:t>2.拟从事临床医疗工作的高等院校医学类专业(指临床医学类、口腔医学类),符合国家临床、口腔类别执业医师资格考试报考资格的本科及以上学历医学毕业生；或已从事临床医疗工作并取得国家临床、口腔类别执业医师资格证书，需要培训的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bookmarkStart w:id="4" w:name="_Toc32317"/>
      <w:r>
        <w:rPr>
          <w:rFonts w:hint="eastAsia" w:ascii="仿宋" w:hAnsi="仿宋" w:eastAsia="仿宋" w:cs="仿宋"/>
          <w:sz w:val="28"/>
          <w:szCs w:val="36"/>
        </w:rPr>
        <w:t>3.身体条件能够保障正常完成临床培训工作。</w:t>
      </w:r>
      <w:bookmarkEnd w:id="4"/>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仿宋" w:hAnsi="仿宋" w:eastAsia="仿宋" w:cs="仿宋"/>
          <w:b/>
          <w:bCs/>
          <w:sz w:val="28"/>
          <w:szCs w:val="36"/>
        </w:rPr>
      </w:pPr>
      <w:bookmarkStart w:id="5" w:name="_Toc7364"/>
      <w:r>
        <w:rPr>
          <w:rFonts w:hint="eastAsia" w:ascii="仿宋" w:hAnsi="仿宋" w:eastAsia="仿宋" w:cs="仿宋"/>
          <w:b/>
          <w:bCs/>
          <w:sz w:val="28"/>
          <w:szCs w:val="36"/>
        </w:rPr>
        <w:t>(二)申报专业要求</w:t>
      </w:r>
      <w:bookmarkEnd w:id="5"/>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bookmarkStart w:id="6" w:name="_Toc5738"/>
      <w:r>
        <w:rPr>
          <w:rFonts w:hint="eastAsia" w:ascii="仿宋" w:hAnsi="仿宋" w:eastAsia="仿宋" w:cs="仿宋"/>
          <w:sz w:val="28"/>
          <w:szCs w:val="36"/>
        </w:rPr>
        <w:t>1.口腔医学专业毕业生，申报专业限定为口腔医学类专业。</w:t>
      </w:r>
      <w:bookmarkEnd w:id="6"/>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r>
        <w:rPr>
          <w:rFonts w:hint="eastAsia" w:ascii="仿宋" w:hAnsi="仿宋" w:eastAsia="仿宋" w:cs="仿宋"/>
          <w:sz w:val="28"/>
          <w:szCs w:val="36"/>
        </w:rPr>
        <w:t>2.本科专业已限定专业方向的本科毕业生(如麻醉学、放射、超声医学等),申报专业限定为原本科专业或全科医学科。</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r>
        <w:rPr>
          <w:rFonts w:hint="eastAsia" w:ascii="仿宋" w:hAnsi="仿宋" w:eastAsia="仿宋" w:cs="仿宋"/>
          <w:sz w:val="28"/>
          <w:szCs w:val="36"/>
        </w:rPr>
        <w:t>3.2022年及以前毕业，尚未取得《执业医师资格证书》的全日制临床医学专业本科毕业生，申报专业限定为全科医学科(单位在职人员委托培训除外)。</w:t>
      </w:r>
    </w:p>
    <w:p>
      <w:pPr>
        <w:keepNext w:val="0"/>
        <w:keepLines w:val="0"/>
        <w:pageBreakBefore w:val="0"/>
        <w:widowControl w:val="0"/>
        <w:numPr>
          <w:ilvl w:val="0"/>
          <w:numId w:val="1"/>
        </w:numPr>
        <w:kinsoku/>
        <w:wordWrap/>
        <w:overflowPunct/>
        <w:topLinePunct w:val="0"/>
        <w:autoSpaceDE/>
        <w:autoSpaceDN/>
        <w:bidi w:val="0"/>
        <w:adjustRightInd/>
        <w:snapToGrid/>
        <w:ind w:firstLine="562" w:firstLineChars="200"/>
        <w:textAlignment w:val="auto"/>
        <w:outlineLvl w:val="1"/>
        <w:rPr>
          <w:rFonts w:hint="eastAsia" w:ascii="仿宋" w:hAnsi="仿宋" w:eastAsia="仿宋" w:cs="仿宋"/>
          <w:b/>
          <w:bCs/>
          <w:sz w:val="28"/>
          <w:szCs w:val="36"/>
        </w:rPr>
      </w:pPr>
      <w:bookmarkStart w:id="7" w:name="_Toc17272"/>
      <w:r>
        <w:rPr>
          <w:rFonts w:hint="eastAsia" w:ascii="仿宋" w:hAnsi="仿宋" w:eastAsia="仿宋" w:cs="仿宋"/>
          <w:b/>
          <w:bCs/>
          <w:sz w:val="28"/>
          <w:szCs w:val="36"/>
        </w:rPr>
        <w:t>特定类型人员补充要求</w:t>
      </w:r>
      <w:bookmarkEnd w:id="7"/>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r>
        <w:rPr>
          <w:rFonts w:hint="eastAsia" w:ascii="仿宋" w:hAnsi="仿宋" w:eastAsia="仿宋" w:cs="仿宋"/>
          <w:sz w:val="28"/>
          <w:szCs w:val="36"/>
          <w:lang w:val="en-US" w:eastAsia="zh-CN"/>
        </w:rPr>
        <w:t>1.</w:t>
      </w:r>
      <w:r>
        <w:rPr>
          <w:rFonts w:hint="eastAsia" w:ascii="仿宋" w:hAnsi="仿宋" w:eastAsia="仿宋" w:cs="仿宋"/>
          <w:sz w:val="28"/>
          <w:szCs w:val="36"/>
        </w:rPr>
        <w:t>外单位委托培养住院医师(指各级各类医疗机构从事临床医疗工作的在岗人员，从事专业属于培训专业范围，尚未参加住院医师规范化培训，且尚未晋升中级技术职称者) 参加住院医师规范化培训采取单位派遣制，不接收以个人名义报考，外单位委托培养住院医师原则上限定申报所在市州的国家级住培基地，所在市州没有国家级住培基地或者没有相对应的住培专业的外单位委托培养住院医师由所在工作单位就近与符合条件的国家级住培基地签订定向委托培训协议书后派遣；</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r>
        <w:rPr>
          <w:rFonts w:hint="eastAsia" w:ascii="仿宋" w:hAnsi="仿宋" w:eastAsia="仿宋" w:cs="仿宋"/>
          <w:sz w:val="28"/>
          <w:szCs w:val="36"/>
          <w:lang w:val="en-US" w:eastAsia="zh-CN"/>
        </w:rPr>
        <w:t>2.</w:t>
      </w:r>
      <w:r>
        <w:rPr>
          <w:rFonts w:hint="eastAsia" w:ascii="仿宋" w:hAnsi="仿宋" w:eastAsia="仿宋" w:cs="仿宋"/>
          <w:sz w:val="28"/>
          <w:szCs w:val="36"/>
        </w:rPr>
        <w:t>参加2024年全国研究生招生考试，且被医学高等院校录取为专业学位硕士研究生者，不需网上报名，由各相关培训基地与医学高等院校协同管理，以“专硕研究生”类型录入并进行注册。</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r>
        <w:rPr>
          <w:rFonts w:hint="eastAsia" w:ascii="仿宋" w:hAnsi="仿宋" w:eastAsia="仿宋" w:cs="仿宋"/>
          <w:sz w:val="28"/>
          <w:szCs w:val="36"/>
        </w:rPr>
        <w:t>3.2024年应届农村订单定向免费医学毕业生不参加本次招录程序，按照就业协议所属地就近培训的原则，由省卫生健康委统一安排住培基地。</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仿宋" w:hAnsi="仿宋" w:eastAsia="仿宋" w:cs="仿宋"/>
          <w:b/>
          <w:bCs/>
          <w:sz w:val="28"/>
          <w:szCs w:val="36"/>
        </w:rPr>
      </w:pPr>
      <w:bookmarkStart w:id="8" w:name="_Toc24895"/>
      <w:r>
        <w:rPr>
          <w:rFonts w:hint="eastAsia" w:ascii="仿宋" w:hAnsi="仿宋" w:eastAsia="仿宋" w:cs="仿宋"/>
          <w:b/>
          <w:bCs/>
          <w:sz w:val="28"/>
          <w:szCs w:val="36"/>
        </w:rPr>
        <w:t>(四)有下列情况之一者，不予招录</w:t>
      </w:r>
      <w:bookmarkEnd w:id="8"/>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1.已取得有关专业《住院医师规范化培训合格证书》的人员；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2.高校在读学术学位研究生；</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3.已纳入国家住院医师规范化培训管理平台的学员；</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4.中医、中西医结合或检验医学技术(四年制)等不符合国家临床、口腔类别执业医师资格考试报考资格的人员；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lang w:val="en-US" w:eastAsia="zh-CN"/>
        </w:rPr>
      </w:pPr>
      <w:bookmarkStart w:id="9" w:name="_Toc72"/>
      <w:r>
        <w:rPr>
          <w:rFonts w:hint="eastAsia" w:ascii="仿宋" w:hAnsi="仿宋" w:eastAsia="仿宋" w:cs="仿宋"/>
          <w:sz w:val="28"/>
          <w:szCs w:val="36"/>
          <w:lang w:val="en-US" w:eastAsia="zh-CN"/>
        </w:rPr>
        <w:t>5.其他不符合有关要求的人员。</w:t>
      </w:r>
      <w:bookmarkEnd w:id="9"/>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仿宋" w:hAnsi="仿宋" w:eastAsia="仿宋" w:cs="仿宋"/>
          <w:b/>
          <w:bCs/>
          <w:sz w:val="28"/>
          <w:szCs w:val="36"/>
        </w:rPr>
      </w:pPr>
      <w:bookmarkStart w:id="10" w:name="_Toc17533"/>
      <w:r>
        <w:rPr>
          <w:rFonts w:hint="eastAsia" w:ascii="仿宋" w:hAnsi="仿宋" w:eastAsia="仿宋" w:cs="仿宋"/>
          <w:b/>
          <w:bCs/>
          <w:sz w:val="28"/>
          <w:szCs w:val="36"/>
        </w:rPr>
        <w:t>（五）身份类型说明</w:t>
      </w:r>
      <w:bookmarkEnd w:id="10"/>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1.外单位委托培养住院医师：其他医疗机构人事招聘或在职，委派参加住院医师规范化培训的医师。</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2.面向社会招收住院医师：尚未签订单位或已经离职的应届或往届毕业生，以个人身份报名参加住院医师规范化培训。</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3.全日制硕士专业研究生：也称“四证合一”，培训基地（武汉市第三医院）2024年拟招录的专业学位硕士研究生，在专业学位硕士研究生培养期间，并轨参加住院医师规范化培训（在校全日制研究生身份）。</w:t>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仿宋" w:hAnsi="仿宋" w:eastAsia="仿宋" w:cs="仿宋"/>
          <w:b/>
          <w:bCs/>
          <w:sz w:val="32"/>
          <w:szCs w:val="40"/>
        </w:rPr>
      </w:pPr>
      <w:bookmarkStart w:id="11" w:name="_Toc13471"/>
      <w:r>
        <w:rPr>
          <w:rFonts w:hint="eastAsia" w:ascii="仿宋" w:hAnsi="仿宋" w:eastAsia="仿宋" w:cs="仿宋"/>
          <w:b/>
          <w:bCs/>
          <w:sz w:val="32"/>
          <w:szCs w:val="40"/>
        </w:rPr>
        <w:t>二、2024年招录计划</w:t>
      </w:r>
      <w:bookmarkEnd w:id="11"/>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szCs w:val="32"/>
        </w:rPr>
      </w:pPr>
      <w:r>
        <w:rPr>
          <w:rFonts w:hint="eastAsia" w:ascii="仿宋" w:hAnsi="仿宋" w:eastAsia="仿宋" w:cs="仿宋"/>
          <w:sz w:val="24"/>
          <w:szCs w:val="32"/>
        </w:rPr>
        <w:t>（该招录计划不含2024级全日制硕士专业研究生指标）</w:t>
      </w:r>
    </w:p>
    <w:tbl>
      <w:tblPr>
        <w:tblStyle w:val="2"/>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2268"/>
        <w:gridCol w:w="344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203"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2268"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专业基地代码</w:t>
            </w:r>
          </w:p>
        </w:tc>
        <w:tc>
          <w:tcPr>
            <w:tcW w:w="3441"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专业基地名称</w:t>
            </w:r>
          </w:p>
        </w:tc>
        <w:tc>
          <w:tcPr>
            <w:tcW w:w="2410"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招录计划（人）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203"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1</w:t>
            </w:r>
          </w:p>
        </w:tc>
        <w:tc>
          <w:tcPr>
            <w:tcW w:w="2268"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0100</w:t>
            </w:r>
          </w:p>
        </w:tc>
        <w:tc>
          <w:tcPr>
            <w:tcW w:w="3441"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内科</w:t>
            </w:r>
          </w:p>
        </w:tc>
        <w:tc>
          <w:tcPr>
            <w:tcW w:w="2410"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03"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2</w:t>
            </w:r>
          </w:p>
        </w:tc>
        <w:tc>
          <w:tcPr>
            <w:tcW w:w="2268"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0700</w:t>
            </w:r>
          </w:p>
        </w:tc>
        <w:tc>
          <w:tcPr>
            <w:tcW w:w="3441"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★全科医学科</w:t>
            </w:r>
          </w:p>
        </w:tc>
        <w:tc>
          <w:tcPr>
            <w:tcW w:w="2410"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3"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3</w:t>
            </w:r>
          </w:p>
        </w:tc>
        <w:tc>
          <w:tcPr>
            <w:tcW w:w="2268"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0900</w:t>
            </w:r>
          </w:p>
        </w:tc>
        <w:tc>
          <w:tcPr>
            <w:tcW w:w="3441"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外科</w:t>
            </w:r>
          </w:p>
        </w:tc>
        <w:tc>
          <w:tcPr>
            <w:tcW w:w="2410"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203"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4</w:t>
            </w:r>
          </w:p>
        </w:tc>
        <w:tc>
          <w:tcPr>
            <w:tcW w:w="2268"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1300</w:t>
            </w:r>
          </w:p>
        </w:tc>
        <w:tc>
          <w:tcPr>
            <w:tcW w:w="3441"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外科（整形外科方向）</w:t>
            </w:r>
          </w:p>
        </w:tc>
        <w:tc>
          <w:tcPr>
            <w:tcW w:w="2410"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203"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5</w:t>
            </w:r>
          </w:p>
        </w:tc>
        <w:tc>
          <w:tcPr>
            <w:tcW w:w="2268"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1600</w:t>
            </w:r>
          </w:p>
        </w:tc>
        <w:tc>
          <w:tcPr>
            <w:tcW w:w="3441"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★妇产科</w:t>
            </w:r>
          </w:p>
        </w:tc>
        <w:tc>
          <w:tcPr>
            <w:tcW w:w="2410"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203"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6</w:t>
            </w:r>
          </w:p>
        </w:tc>
        <w:tc>
          <w:tcPr>
            <w:tcW w:w="2268"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1900</w:t>
            </w:r>
          </w:p>
        </w:tc>
        <w:tc>
          <w:tcPr>
            <w:tcW w:w="3441"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★麻醉科</w:t>
            </w:r>
          </w:p>
        </w:tc>
        <w:tc>
          <w:tcPr>
            <w:tcW w:w="2410"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203"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7</w:t>
            </w:r>
          </w:p>
        </w:tc>
        <w:tc>
          <w:tcPr>
            <w:tcW w:w="2268"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2200</w:t>
            </w:r>
          </w:p>
        </w:tc>
        <w:tc>
          <w:tcPr>
            <w:tcW w:w="3441"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放射科</w:t>
            </w:r>
          </w:p>
        </w:tc>
        <w:tc>
          <w:tcPr>
            <w:tcW w:w="2410"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03"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8</w:t>
            </w:r>
          </w:p>
        </w:tc>
        <w:tc>
          <w:tcPr>
            <w:tcW w:w="2268"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2900</w:t>
            </w:r>
          </w:p>
        </w:tc>
        <w:tc>
          <w:tcPr>
            <w:tcW w:w="3441" w:type="dxa"/>
            <w:noWrap/>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口腔内科</w:t>
            </w:r>
          </w:p>
        </w:tc>
        <w:tc>
          <w:tcPr>
            <w:tcW w:w="2410"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912" w:type="dxa"/>
            <w:gridSpan w:val="3"/>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合计</w:t>
            </w:r>
          </w:p>
        </w:tc>
        <w:tc>
          <w:tcPr>
            <w:tcW w:w="2410" w:type="dxa"/>
            <w:noWrap w:val="0"/>
            <w:vAlign w:val="center"/>
          </w:tcPr>
          <w:p>
            <w:pPr>
              <w:keepNext w:val="0"/>
              <w:keepLines w:val="0"/>
              <w:pageBreakBefore w:val="0"/>
              <w:widowControl/>
              <w:wordWrap/>
              <w:overflowPunct/>
              <w:topLinePunct w:val="0"/>
              <w:bidi w:val="0"/>
              <w:spacing w:before="100" w:beforeAutospacing="1" w:line="240" w:lineRule="atLeast"/>
              <w:jc w:val="center"/>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53</w:t>
            </w:r>
          </w:p>
        </w:tc>
      </w:tr>
    </w:tbl>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备注：1.标“★”专业基地为紧缺专业，可在不超过专业基地容量范围内根据实际情况适当超计划招收。</w:t>
      </w:r>
      <w:bookmarkStart w:id="12" w:name="_Toc3053"/>
      <w:r>
        <w:rPr>
          <w:rFonts w:hint="eastAsia" w:ascii="仿宋" w:hAnsi="仿宋" w:eastAsia="仿宋" w:cs="仿宋"/>
          <w:sz w:val="24"/>
          <w:szCs w:val="32"/>
        </w:rPr>
        <w:t>2. 非紧缺专业招录计划可能会根据实际报考情况进行适当调整。</w:t>
      </w:r>
      <w:bookmarkEnd w:id="12"/>
      <w:bookmarkStart w:id="13" w:name="_Toc13591"/>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仿宋" w:hAnsi="仿宋" w:eastAsia="仿宋" w:cs="仿宋"/>
          <w:b/>
          <w:bCs/>
          <w:sz w:val="32"/>
          <w:szCs w:val="40"/>
        </w:rPr>
      </w:pPr>
      <w:r>
        <w:rPr>
          <w:rFonts w:hint="eastAsia" w:ascii="仿宋" w:hAnsi="仿宋" w:eastAsia="仿宋" w:cs="仿宋"/>
          <w:b/>
          <w:bCs/>
          <w:sz w:val="32"/>
          <w:szCs w:val="40"/>
        </w:rPr>
        <w:t>三、报名</w:t>
      </w:r>
      <w:r>
        <w:rPr>
          <w:rFonts w:hint="eastAsia" w:ascii="仿宋" w:hAnsi="仿宋" w:eastAsia="仿宋" w:cs="仿宋"/>
          <w:b/>
          <w:bCs/>
          <w:sz w:val="32"/>
          <w:szCs w:val="40"/>
          <w:lang w:val="en-US" w:eastAsia="zh-CN"/>
        </w:rPr>
        <w:t>注册</w:t>
      </w:r>
      <w:r>
        <w:rPr>
          <w:rFonts w:hint="eastAsia" w:ascii="仿宋" w:hAnsi="仿宋" w:eastAsia="仿宋" w:cs="仿宋"/>
          <w:b/>
          <w:bCs/>
          <w:sz w:val="32"/>
          <w:szCs w:val="40"/>
        </w:rPr>
        <w:t>时间及方法</w:t>
      </w:r>
      <w:bookmarkEnd w:id="13"/>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符合申报条件拟申报2024年度住培的考生(含外单位委托培养和面向社会招收住院医师)，于4月</w:t>
      </w:r>
      <w:r>
        <w:rPr>
          <w:rFonts w:hint="eastAsia" w:ascii="仿宋" w:hAnsi="仿宋" w:eastAsia="仿宋" w:cs="仿宋"/>
          <w:sz w:val="28"/>
          <w:szCs w:val="36"/>
          <w:lang w:val="en-US" w:eastAsia="zh-CN"/>
        </w:rPr>
        <w:t>8</w:t>
      </w:r>
      <w:r>
        <w:rPr>
          <w:rFonts w:hint="eastAsia" w:ascii="仿宋" w:hAnsi="仿宋" w:eastAsia="仿宋" w:cs="仿宋"/>
          <w:sz w:val="28"/>
          <w:szCs w:val="36"/>
        </w:rPr>
        <w:t>日0时至4月23日24时，在湖北省住院医师规范化培训公众服务平台完成网上报名注册(专硕研究生和农村订单定向免费医学毕业生不需要个人注册),上传身份证、毕业证等报名相关资料供培训基地资格审核。同时，在平台进行第一批次志愿填报，只能选择填报一个专业基地，其中外单位委托培养住院医师须按照单位提供的基地和专业(专业必须与从事专业相符)填报。</w:t>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仿宋" w:hAnsi="仿宋" w:eastAsia="仿宋" w:cs="仿宋"/>
          <w:b/>
          <w:bCs/>
          <w:sz w:val="32"/>
          <w:szCs w:val="40"/>
        </w:rPr>
      </w:pPr>
      <w:bookmarkStart w:id="14" w:name="_Toc31179"/>
      <w:r>
        <w:rPr>
          <w:rFonts w:hint="eastAsia" w:ascii="仿宋" w:hAnsi="仿宋" w:eastAsia="仿宋" w:cs="仿宋"/>
          <w:b/>
          <w:bCs/>
          <w:sz w:val="32"/>
          <w:szCs w:val="40"/>
        </w:rPr>
        <w:t>四、招录选拔程序</w:t>
      </w:r>
      <w:bookmarkEnd w:id="14"/>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仿宋" w:hAnsi="仿宋" w:eastAsia="仿宋" w:cs="仿宋"/>
          <w:b/>
          <w:bCs/>
          <w:sz w:val="28"/>
          <w:szCs w:val="36"/>
        </w:rPr>
      </w:pPr>
      <w:bookmarkStart w:id="15" w:name="_Toc17097"/>
      <w:r>
        <w:rPr>
          <w:rFonts w:hint="eastAsia" w:ascii="仿宋" w:hAnsi="仿宋" w:eastAsia="仿宋" w:cs="仿宋"/>
          <w:b/>
          <w:bCs/>
          <w:sz w:val="28"/>
          <w:szCs w:val="36"/>
        </w:rPr>
        <w:t>（一）招录选拔流程</w:t>
      </w:r>
      <w:bookmarkEnd w:id="15"/>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bookmarkStart w:id="16" w:name="_Toc23409"/>
      <w:r>
        <w:rPr>
          <w:rFonts w:hint="eastAsia" w:ascii="仿宋" w:hAnsi="仿宋" w:eastAsia="仿宋" w:cs="仿宋"/>
          <w:sz w:val="28"/>
          <w:szCs w:val="36"/>
        </w:rPr>
        <w:t>1</w:t>
      </w:r>
      <w:r>
        <w:rPr>
          <w:rFonts w:hint="eastAsia" w:ascii="仿宋" w:hAnsi="仿宋" w:eastAsia="仿宋" w:cs="仿宋"/>
          <w:sz w:val="28"/>
          <w:szCs w:val="36"/>
          <w:lang w:val="en-US" w:eastAsia="zh-CN"/>
        </w:rPr>
        <w:t>.</w:t>
      </w:r>
      <w:r>
        <w:rPr>
          <w:rFonts w:hint="eastAsia" w:ascii="仿宋" w:hAnsi="仿宋" w:eastAsia="仿宋" w:cs="仿宋"/>
          <w:sz w:val="28"/>
          <w:szCs w:val="36"/>
        </w:rPr>
        <w:t>资格审核：培训基地统一对考生报名材料进行线上审核。</w:t>
      </w:r>
      <w:bookmarkEnd w:id="16"/>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r>
        <w:rPr>
          <w:rFonts w:hint="eastAsia" w:ascii="仿宋" w:hAnsi="仿宋" w:eastAsia="仿宋" w:cs="仿宋"/>
          <w:sz w:val="28"/>
          <w:szCs w:val="36"/>
        </w:rPr>
        <w:t>2</w:t>
      </w:r>
      <w:r>
        <w:rPr>
          <w:rFonts w:hint="eastAsia" w:ascii="仿宋" w:hAnsi="仿宋" w:eastAsia="仿宋" w:cs="仿宋"/>
          <w:sz w:val="28"/>
          <w:szCs w:val="36"/>
          <w:lang w:val="en-US" w:eastAsia="zh-CN"/>
        </w:rPr>
        <w:t>.</w:t>
      </w:r>
      <w:r>
        <w:rPr>
          <w:rFonts w:hint="eastAsia" w:ascii="仿宋" w:hAnsi="仿宋" w:eastAsia="仿宋" w:cs="仿宋"/>
          <w:sz w:val="28"/>
          <w:szCs w:val="36"/>
        </w:rPr>
        <w:t>考核通知：培训基地根据报考情况，组织安排招录考核（含院级考核和专业基地考核），并在报名系统上向考生发布考核通知。</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r>
        <w:rPr>
          <w:rFonts w:hint="eastAsia" w:ascii="仿宋" w:hAnsi="仿宋" w:eastAsia="仿宋" w:cs="仿宋"/>
          <w:sz w:val="28"/>
          <w:szCs w:val="36"/>
        </w:rPr>
        <w:t>3</w:t>
      </w:r>
      <w:r>
        <w:rPr>
          <w:rFonts w:hint="eastAsia" w:ascii="仿宋" w:hAnsi="仿宋" w:eastAsia="仿宋" w:cs="仿宋"/>
          <w:sz w:val="28"/>
          <w:szCs w:val="36"/>
          <w:lang w:val="en-US" w:eastAsia="zh-CN"/>
        </w:rPr>
        <w:t>.</w:t>
      </w:r>
      <w:r>
        <w:rPr>
          <w:rFonts w:hint="eastAsia" w:ascii="仿宋" w:hAnsi="仿宋" w:eastAsia="仿宋" w:cs="仿宋"/>
          <w:sz w:val="28"/>
          <w:szCs w:val="36"/>
        </w:rPr>
        <w:t>招录考核：培训基地统一组织院级考试；各专业基地单独组织专业内的面试和专业考试，最终考核成绩由院级成绩和专业基地成绩两部分共同组成。</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r>
        <w:rPr>
          <w:rFonts w:hint="eastAsia" w:ascii="仿宋" w:hAnsi="仿宋" w:eastAsia="仿宋" w:cs="仿宋"/>
          <w:sz w:val="28"/>
          <w:szCs w:val="36"/>
        </w:rPr>
        <w:t>4</w:t>
      </w:r>
      <w:r>
        <w:rPr>
          <w:rFonts w:hint="eastAsia" w:ascii="仿宋" w:hAnsi="仿宋" w:eastAsia="仿宋" w:cs="仿宋"/>
          <w:sz w:val="28"/>
          <w:szCs w:val="36"/>
          <w:lang w:val="en-US" w:eastAsia="zh-CN"/>
        </w:rPr>
        <w:t>.</w:t>
      </w:r>
      <w:r>
        <w:rPr>
          <w:rFonts w:hint="eastAsia" w:ascii="仿宋" w:hAnsi="仿宋" w:eastAsia="仿宋" w:cs="仿宋"/>
          <w:sz w:val="28"/>
          <w:szCs w:val="36"/>
        </w:rPr>
        <w:t>院内调剂：根据我院录取情况，组织第一志愿未录取的考生进行院内相关专业调剂；不服从专业调剂者进入省内基地医院间调剂。</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r>
        <w:rPr>
          <w:rFonts w:hint="eastAsia" w:ascii="仿宋" w:hAnsi="仿宋" w:eastAsia="仿宋" w:cs="仿宋"/>
          <w:sz w:val="28"/>
          <w:szCs w:val="36"/>
        </w:rPr>
        <w:t>5</w:t>
      </w:r>
      <w:r>
        <w:rPr>
          <w:rFonts w:hint="eastAsia" w:ascii="仿宋" w:hAnsi="仿宋" w:eastAsia="仿宋" w:cs="仿宋"/>
          <w:sz w:val="28"/>
          <w:szCs w:val="36"/>
          <w:lang w:val="en-US" w:eastAsia="zh-CN"/>
        </w:rPr>
        <w:t>.</w:t>
      </w:r>
      <w:r>
        <w:rPr>
          <w:rFonts w:hint="eastAsia" w:ascii="仿宋" w:hAnsi="仿宋" w:eastAsia="仿宋" w:cs="仿宋"/>
          <w:sz w:val="28"/>
          <w:szCs w:val="36"/>
        </w:rPr>
        <w:t>名单公示与录取确认：我院将拟录取学员名单在单位网络平台进行公示，公示期不少于</w:t>
      </w:r>
      <w:r>
        <w:rPr>
          <w:rFonts w:hint="eastAsia" w:ascii="仿宋" w:hAnsi="仿宋" w:eastAsia="仿宋" w:cs="仿宋"/>
          <w:sz w:val="28"/>
          <w:szCs w:val="36"/>
          <w:lang w:val="en-US" w:eastAsia="zh-CN"/>
        </w:rPr>
        <w:t>7</w:t>
      </w:r>
      <w:r>
        <w:rPr>
          <w:rFonts w:hint="eastAsia" w:ascii="仿宋" w:hAnsi="仿宋" w:eastAsia="仿宋" w:cs="仿宋"/>
          <w:sz w:val="28"/>
          <w:szCs w:val="36"/>
        </w:rPr>
        <w:t>个工作日。公示期间我院收集学员接受录取的确认信息，公示期结束且无异议后，我院将在平台上对学员进行录取操作和发送录取信息。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r>
        <w:rPr>
          <w:rFonts w:hint="eastAsia" w:ascii="仿宋" w:hAnsi="仿宋" w:eastAsia="仿宋" w:cs="仿宋"/>
          <w:sz w:val="28"/>
          <w:szCs w:val="36"/>
        </w:rPr>
        <w:t>6</w:t>
      </w:r>
      <w:r>
        <w:rPr>
          <w:rFonts w:hint="eastAsia" w:ascii="仿宋" w:hAnsi="仿宋" w:eastAsia="仿宋" w:cs="仿宋"/>
          <w:sz w:val="28"/>
          <w:szCs w:val="36"/>
          <w:lang w:val="en-US" w:eastAsia="zh-CN"/>
        </w:rPr>
        <w:t>.</w:t>
      </w:r>
      <w:r>
        <w:rPr>
          <w:rFonts w:hint="eastAsia" w:ascii="仿宋" w:hAnsi="仿宋" w:eastAsia="仿宋" w:cs="仿宋"/>
          <w:sz w:val="28"/>
          <w:szCs w:val="36"/>
        </w:rPr>
        <w:t>报到：招录的全部2024级住院医师需根据报到通知（具体另行通知）到我院报到。住院医师无故逾期2周不报到参加培训者，取消培训资格。对培训招收过程中弄虚作假的培训申请人，取消其本次报名、录取资格；对录取后因个人且非不可抗力原因不报到或报到后退出培训等情节严重者，3年内不得报名参加住院医师规范化培训。</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仿宋" w:hAnsi="仿宋" w:eastAsia="仿宋" w:cs="仿宋"/>
          <w:b/>
          <w:bCs/>
          <w:sz w:val="28"/>
          <w:szCs w:val="36"/>
        </w:rPr>
      </w:pPr>
      <w:bookmarkStart w:id="17" w:name="_Toc19391"/>
      <w:r>
        <w:rPr>
          <w:rFonts w:hint="eastAsia" w:ascii="仿宋" w:hAnsi="仿宋" w:eastAsia="仿宋" w:cs="仿宋"/>
          <w:b/>
          <w:bCs/>
          <w:sz w:val="28"/>
          <w:szCs w:val="36"/>
        </w:rPr>
        <w:t>（二）招录安排</w:t>
      </w:r>
      <w:bookmarkEnd w:id="17"/>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bookmarkStart w:id="18" w:name="_Toc19572"/>
      <w:r>
        <w:rPr>
          <w:rFonts w:hint="eastAsia" w:ascii="仿宋" w:hAnsi="仿宋" w:eastAsia="仿宋" w:cs="仿宋"/>
          <w:sz w:val="28"/>
          <w:szCs w:val="36"/>
        </w:rPr>
        <w:t>1</w:t>
      </w:r>
      <w:r>
        <w:rPr>
          <w:rFonts w:hint="eastAsia" w:ascii="仿宋" w:hAnsi="仿宋" w:eastAsia="仿宋" w:cs="仿宋"/>
          <w:sz w:val="28"/>
          <w:szCs w:val="36"/>
          <w:lang w:val="en-US" w:eastAsia="zh-CN"/>
        </w:rPr>
        <w:t>.</w:t>
      </w:r>
      <w:r>
        <w:rPr>
          <w:rFonts w:hint="eastAsia" w:ascii="仿宋" w:hAnsi="仿宋" w:eastAsia="仿宋" w:cs="仿宋"/>
          <w:sz w:val="28"/>
          <w:szCs w:val="36"/>
        </w:rPr>
        <w:t>第一批次招录（4月24日至</w:t>
      </w:r>
      <w:r>
        <w:rPr>
          <w:rFonts w:hint="eastAsia" w:ascii="仿宋" w:hAnsi="仿宋" w:eastAsia="仿宋" w:cs="仿宋"/>
          <w:sz w:val="28"/>
          <w:szCs w:val="36"/>
          <w:lang w:val="en-US" w:eastAsia="zh-CN"/>
        </w:rPr>
        <w:t>5</w:t>
      </w:r>
      <w:r>
        <w:rPr>
          <w:rFonts w:hint="eastAsia" w:ascii="仿宋" w:hAnsi="仿宋" w:eastAsia="仿宋" w:cs="仿宋"/>
          <w:sz w:val="28"/>
          <w:szCs w:val="36"/>
        </w:rPr>
        <w:t>月</w:t>
      </w:r>
      <w:r>
        <w:rPr>
          <w:rFonts w:hint="eastAsia" w:ascii="仿宋" w:hAnsi="仿宋" w:eastAsia="仿宋" w:cs="仿宋"/>
          <w:sz w:val="28"/>
          <w:szCs w:val="36"/>
          <w:lang w:val="en-US" w:eastAsia="zh-CN"/>
        </w:rPr>
        <w:t>3</w:t>
      </w:r>
      <w:r>
        <w:rPr>
          <w:rFonts w:hint="eastAsia" w:ascii="仿宋" w:hAnsi="仿宋" w:eastAsia="仿宋" w:cs="仿宋"/>
          <w:sz w:val="28"/>
          <w:szCs w:val="36"/>
        </w:rPr>
        <w:t>1日）</w:t>
      </w:r>
      <w:bookmarkEnd w:id="18"/>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（1）我院将于4月24日至5月</w:t>
      </w:r>
      <w:r>
        <w:rPr>
          <w:rFonts w:hint="eastAsia" w:ascii="仿宋" w:hAnsi="仿宋" w:eastAsia="仿宋" w:cs="仿宋"/>
          <w:sz w:val="28"/>
          <w:szCs w:val="36"/>
          <w:lang w:val="en-US" w:eastAsia="zh-CN"/>
        </w:rPr>
        <w:t>24</w:t>
      </w:r>
      <w:r>
        <w:rPr>
          <w:rFonts w:hint="eastAsia" w:ascii="仿宋" w:hAnsi="仿宋" w:eastAsia="仿宋" w:cs="仿宋"/>
          <w:sz w:val="28"/>
          <w:szCs w:val="36"/>
        </w:rPr>
        <w:t>日组织完成考生考试资格审核、面试和专业考试（具体时间另行通知），并确定第一批次录取名单；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（2）面试和专业考试均按百分制计分</w:t>
      </w:r>
      <w:r>
        <w:rPr>
          <w:rFonts w:hint="eastAsia" w:ascii="仿宋" w:hAnsi="仿宋" w:eastAsia="仿宋" w:cs="仿宋"/>
          <w:sz w:val="28"/>
          <w:szCs w:val="36"/>
          <w:lang w:eastAsia="zh-CN"/>
        </w:rPr>
        <w:t>。</w:t>
      </w:r>
      <w:r>
        <w:rPr>
          <w:rFonts w:hint="eastAsia" w:ascii="仿宋" w:hAnsi="仿宋" w:eastAsia="仿宋" w:cs="仿宋"/>
          <w:sz w:val="28"/>
          <w:szCs w:val="36"/>
        </w:rPr>
        <w:t>面试</w:t>
      </w:r>
      <w:r>
        <w:rPr>
          <w:rFonts w:hint="eastAsia" w:ascii="仿宋" w:hAnsi="仿宋" w:eastAsia="仿宋" w:cs="仿宋"/>
          <w:sz w:val="28"/>
          <w:szCs w:val="36"/>
          <w:lang w:val="en-US" w:eastAsia="zh-CN"/>
        </w:rPr>
        <w:t>以</w:t>
      </w:r>
      <w:r>
        <w:rPr>
          <w:rFonts w:hint="eastAsia" w:ascii="仿宋" w:hAnsi="仿宋" w:eastAsia="仿宋" w:cs="仿宋"/>
          <w:sz w:val="28"/>
          <w:szCs w:val="36"/>
        </w:rPr>
        <w:t>现场</w:t>
      </w:r>
      <w:r>
        <w:rPr>
          <w:rFonts w:hint="eastAsia" w:ascii="仿宋" w:hAnsi="仿宋" w:eastAsia="仿宋" w:cs="仿宋"/>
          <w:sz w:val="28"/>
          <w:szCs w:val="36"/>
          <w:lang w:val="en-US" w:eastAsia="zh-CN"/>
        </w:rPr>
        <w:t>面试的</w:t>
      </w:r>
      <w:r>
        <w:rPr>
          <w:rFonts w:hint="eastAsia" w:ascii="仿宋" w:hAnsi="仿宋" w:eastAsia="仿宋" w:cs="仿宋"/>
          <w:sz w:val="28"/>
          <w:szCs w:val="36"/>
        </w:rPr>
        <w:t>形式，面试期间学员必须提供完整资料（具体以考核通知为准）供我院查阅参考。专业考试根据各专业特点，采取现场理论考核和技能操作考核等多种形式进行（具体考核方式另行通知）；考核结束后，我院将组织第一志愿未录取且符合调剂条件考生</w:t>
      </w:r>
      <w:r>
        <w:rPr>
          <w:rFonts w:hint="eastAsia" w:ascii="仿宋" w:hAnsi="仿宋" w:eastAsia="仿宋" w:cs="仿宋"/>
          <w:sz w:val="28"/>
          <w:szCs w:val="36"/>
          <w:lang w:val="en-US" w:eastAsia="zh-CN"/>
        </w:rPr>
        <w:t>进行院内调剂</w:t>
      </w:r>
      <w:r>
        <w:rPr>
          <w:rFonts w:hint="eastAsia" w:ascii="仿宋" w:hAnsi="仿宋" w:eastAsia="仿宋" w:cs="仿宋"/>
          <w:sz w:val="28"/>
          <w:szCs w:val="36"/>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（3）我院将于</w:t>
      </w:r>
      <w:r>
        <w:rPr>
          <w:rFonts w:hint="eastAsia" w:ascii="仿宋" w:hAnsi="仿宋" w:eastAsia="仿宋" w:cs="仿宋"/>
          <w:sz w:val="28"/>
          <w:szCs w:val="36"/>
          <w:lang w:val="en-US" w:eastAsia="zh-CN"/>
        </w:rPr>
        <w:t>5</w:t>
      </w:r>
      <w:r>
        <w:rPr>
          <w:rFonts w:hint="eastAsia" w:ascii="仿宋" w:hAnsi="仿宋" w:eastAsia="仿宋" w:cs="仿宋"/>
          <w:sz w:val="28"/>
          <w:szCs w:val="36"/>
        </w:rPr>
        <w:t>月</w:t>
      </w:r>
      <w:r>
        <w:rPr>
          <w:rFonts w:hint="eastAsia" w:ascii="仿宋" w:hAnsi="仿宋" w:eastAsia="仿宋" w:cs="仿宋"/>
          <w:sz w:val="28"/>
          <w:szCs w:val="36"/>
          <w:lang w:val="en-US" w:eastAsia="zh-CN"/>
        </w:rPr>
        <w:t>24</w:t>
      </w:r>
      <w:r>
        <w:rPr>
          <w:rFonts w:hint="eastAsia" w:ascii="仿宋" w:hAnsi="仿宋" w:eastAsia="仿宋" w:cs="仿宋"/>
          <w:sz w:val="28"/>
          <w:szCs w:val="36"/>
        </w:rPr>
        <w:t>日前完成第一批次拟录取学员名单进行公示</w:t>
      </w: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公示7天</w:t>
      </w:r>
      <w:r>
        <w:rPr>
          <w:rFonts w:hint="eastAsia" w:ascii="仿宋" w:hAnsi="仿宋" w:eastAsia="仿宋" w:cs="仿宋"/>
          <w:sz w:val="28"/>
          <w:szCs w:val="36"/>
          <w:lang w:eastAsia="zh-CN"/>
        </w:rPr>
        <w:t>）</w:t>
      </w:r>
      <w:r>
        <w:rPr>
          <w:rFonts w:hint="eastAsia" w:ascii="仿宋" w:hAnsi="仿宋" w:eastAsia="仿宋" w:cs="仿宋"/>
          <w:sz w:val="28"/>
          <w:szCs w:val="36"/>
        </w:rPr>
        <w:t>及录取确认。</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bookmarkStart w:id="19" w:name="_Toc5157"/>
      <w:r>
        <w:rPr>
          <w:rFonts w:hint="eastAsia" w:ascii="仿宋" w:hAnsi="仿宋" w:eastAsia="仿宋" w:cs="仿宋"/>
          <w:sz w:val="28"/>
          <w:szCs w:val="36"/>
        </w:rPr>
        <w:t>2</w:t>
      </w:r>
      <w:r>
        <w:rPr>
          <w:rFonts w:hint="eastAsia" w:ascii="仿宋" w:hAnsi="仿宋" w:eastAsia="仿宋" w:cs="仿宋"/>
          <w:sz w:val="28"/>
          <w:szCs w:val="36"/>
          <w:lang w:val="en-US" w:eastAsia="zh-CN"/>
        </w:rPr>
        <w:t>.</w:t>
      </w:r>
      <w:r>
        <w:rPr>
          <w:rFonts w:hint="eastAsia" w:ascii="仿宋" w:hAnsi="仿宋" w:eastAsia="仿宋" w:cs="仿宋"/>
          <w:sz w:val="28"/>
          <w:szCs w:val="36"/>
        </w:rPr>
        <w:t>第二批次招录（6月1日-6月30日）</w:t>
      </w:r>
      <w:bookmarkEnd w:id="19"/>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（1）第二阶段注册和填报第二批次志愿通道开放时间为6月1日0时-6月</w:t>
      </w:r>
      <w:r>
        <w:rPr>
          <w:rFonts w:hint="eastAsia" w:ascii="仿宋" w:hAnsi="仿宋" w:eastAsia="仿宋" w:cs="仿宋"/>
          <w:sz w:val="28"/>
          <w:szCs w:val="36"/>
          <w:lang w:val="en-US" w:eastAsia="zh-CN"/>
        </w:rPr>
        <w:t>15</w:t>
      </w:r>
      <w:r>
        <w:rPr>
          <w:rFonts w:hint="eastAsia" w:ascii="仿宋" w:hAnsi="仿宋" w:eastAsia="仿宋" w:cs="仿宋"/>
          <w:sz w:val="28"/>
          <w:szCs w:val="36"/>
        </w:rPr>
        <w:t>日24时，第一阶段未注册的考生可先完成网上注册再填报第二批次志愿，第一批次未录取的考生可直接填报第二批次志愿。我院在第二批次招录中将加大对紧缺专业招录的力度，全科、麻醉科、妇产科等紧缺专业的优先录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（2）我院将于6月2</w:t>
      </w:r>
      <w:r>
        <w:rPr>
          <w:rFonts w:hint="eastAsia" w:ascii="仿宋" w:hAnsi="仿宋" w:eastAsia="仿宋" w:cs="仿宋"/>
          <w:sz w:val="28"/>
          <w:szCs w:val="36"/>
          <w:lang w:val="en-US" w:eastAsia="zh-CN"/>
        </w:rPr>
        <w:t>3</w:t>
      </w:r>
      <w:r>
        <w:rPr>
          <w:rFonts w:hint="eastAsia" w:ascii="仿宋" w:hAnsi="仿宋" w:eastAsia="仿宋" w:cs="仿宋"/>
          <w:sz w:val="28"/>
          <w:szCs w:val="36"/>
        </w:rPr>
        <w:t>日前组织完成第二批次考生资格审核、面试和专业考试，并于6月</w:t>
      </w:r>
      <w:r>
        <w:rPr>
          <w:rFonts w:hint="eastAsia" w:ascii="仿宋" w:hAnsi="仿宋" w:eastAsia="仿宋" w:cs="仿宋"/>
          <w:sz w:val="28"/>
          <w:szCs w:val="36"/>
          <w:lang w:val="en-US" w:eastAsia="zh-CN"/>
        </w:rPr>
        <w:t>30</w:t>
      </w:r>
      <w:r>
        <w:rPr>
          <w:rFonts w:hint="eastAsia" w:ascii="仿宋" w:hAnsi="仿宋" w:eastAsia="仿宋" w:cs="仿宋"/>
          <w:sz w:val="28"/>
          <w:szCs w:val="36"/>
        </w:rPr>
        <w:t>日24点前完成第二批次拟录取考生名单公示，公示结束后在平台上对学员进行录取操作和发送录取信息。于6月30日前完成两批次全部招录工作。</w:t>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仿宋" w:hAnsi="仿宋" w:eastAsia="仿宋" w:cs="仿宋"/>
          <w:b/>
          <w:bCs/>
          <w:sz w:val="32"/>
          <w:szCs w:val="40"/>
        </w:rPr>
      </w:pPr>
      <w:bookmarkStart w:id="20" w:name="_Toc25492"/>
      <w:r>
        <w:rPr>
          <w:rFonts w:hint="eastAsia" w:ascii="仿宋" w:hAnsi="仿宋" w:eastAsia="仿宋" w:cs="仿宋"/>
          <w:b/>
          <w:bCs/>
          <w:sz w:val="32"/>
          <w:szCs w:val="40"/>
          <w:lang w:val="en-US" w:eastAsia="zh-CN"/>
        </w:rPr>
        <w:t>五</w:t>
      </w:r>
      <w:r>
        <w:rPr>
          <w:rFonts w:hint="eastAsia" w:ascii="仿宋" w:hAnsi="仿宋" w:eastAsia="仿宋" w:cs="仿宋"/>
          <w:b/>
          <w:bCs/>
          <w:sz w:val="32"/>
          <w:szCs w:val="40"/>
        </w:rPr>
        <w:t>、培训时间及内容</w:t>
      </w:r>
      <w:bookmarkEnd w:id="20"/>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36"/>
        </w:rPr>
      </w:pPr>
      <w:r>
        <w:rPr>
          <w:rFonts w:hint="eastAsia" w:ascii="仿宋" w:hAnsi="仿宋" w:eastAsia="仿宋" w:cs="仿宋"/>
          <w:sz w:val="28"/>
          <w:szCs w:val="36"/>
        </w:rPr>
        <w:t>（一）培训时间：住院医师规范化培训年限为3年（36个月）。</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36"/>
        </w:rPr>
      </w:pPr>
      <w:r>
        <w:rPr>
          <w:rFonts w:hint="eastAsia" w:ascii="仿宋" w:hAnsi="仿宋" w:eastAsia="仿宋" w:cs="仿宋"/>
          <w:sz w:val="28"/>
          <w:szCs w:val="36"/>
        </w:rPr>
        <w:t>（二）培训内容：按照</w:t>
      </w:r>
      <w:r>
        <w:rPr>
          <w:rFonts w:hint="eastAsia" w:ascii="仿宋" w:hAnsi="仿宋" w:eastAsia="仿宋" w:cs="仿宋"/>
          <w:sz w:val="28"/>
          <w:szCs w:val="36"/>
          <w:lang w:val="en-US" w:eastAsia="zh-CN"/>
        </w:rPr>
        <w:t>中国医师协会</w:t>
      </w:r>
      <w:r>
        <w:rPr>
          <w:rFonts w:hint="eastAsia" w:ascii="仿宋" w:hAnsi="仿宋" w:eastAsia="仿宋" w:cs="仿宋"/>
          <w:sz w:val="28"/>
          <w:szCs w:val="36"/>
        </w:rPr>
        <w:t>制定的《住院医师规范化培训内容与标准（202</w:t>
      </w:r>
      <w:r>
        <w:rPr>
          <w:rFonts w:hint="eastAsia" w:ascii="仿宋" w:hAnsi="仿宋" w:eastAsia="仿宋" w:cs="仿宋"/>
          <w:sz w:val="28"/>
          <w:szCs w:val="36"/>
          <w:lang w:val="en-US" w:eastAsia="zh-CN"/>
        </w:rPr>
        <w:t>2</w:t>
      </w:r>
      <w:r>
        <w:rPr>
          <w:rFonts w:hint="eastAsia" w:ascii="仿宋" w:hAnsi="仿宋" w:eastAsia="仿宋" w:cs="仿宋"/>
          <w:sz w:val="28"/>
          <w:szCs w:val="36"/>
        </w:rPr>
        <w:t>年版）》相应专业细则中规定的轮转计划和培训内容要求执行。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36"/>
        </w:rPr>
      </w:pPr>
      <w:r>
        <w:rPr>
          <w:rFonts w:hint="eastAsia" w:ascii="仿宋" w:hAnsi="仿宋" w:eastAsia="仿宋" w:cs="仿宋"/>
          <w:sz w:val="28"/>
          <w:szCs w:val="36"/>
        </w:rPr>
        <w:t>（三）证书发放：住培医师完成培训计划，各项成绩达标者，将统一报名参加全国住培结业考试</w:t>
      </w:r>
      <w:r>
        <w:rPr>
          <w:rFonts w:hint="eastAsia" w:ascii="仿宋" w:hAnsi="仿宋" w:eastAsia="仿宋" w:cs="仿宋"/>
          <w:sz w:val="28"/>
          <w:szCs w:val="36"/>
          <w:lang w:eastAsia="zh-CN"/>
        </w:rPr>
        <w:t>，</w:t>
      </w:r>
      <w:r>
        <w:rPr>
          <w:rFonts w:hint="eastAsia" w:ascii="仿宋" w:hAnsi="仿宋" w:eastAsia="仿宋" w:cs="仿宋"/>
          <w:sz w:val="28"/>
          <w:szCs w:val="36"/>
        </w:rPr>
        <w:t>考核合格者，颁发全国统一合格证</w:t>
      </w:r>
      <w:r>
        <w:rPr>
          <w:rFonts w:hint="eastAsia" w:ascii="仿宋" w:hAnsi="仿宋" w:eastAsia="仿宋" w:cs="仿宋"/>
          <w:sz w:val="28"/>
          <w:szCs w:val="36"/>
          <w:lang w:val="en-US" w:eastAsia="zh-CN"/>
        </w:rPr>
        <w:t>书</w:t>
      </w:r>
      <w:r>
        <w:rPr>
          <w:rFonts w:hint="eastAsia" w:ascii="仿宋" w:hAnsi="仿宋" w:eastAsia="仿宋" w:cs="仿宋"/>
          <w:sz w:val="28"/>
          <w:szCs w:val="36"/>
        </w:rPr>
        <w:t>。</w:t>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仿宋" w:hAnsi="仿宋" w:eastAsia="仿宋" w:cs="仿宋"/>
          <w:b/>
          <w:bCs/>
          <w:sz w:val="32"/>
          <w:szCs w:val="40"/>
        </w:rPr>
      </w:pPr>
      <w:bookmarkStart w:id="21" w:name="_Toc13817"/>
      <w:r>
        <w:rPr>
          <w:rFonts w:hint="eastAsia" w:ascii="仿宋" w:hAnsi="仿宋" w:eastAsia="仿宋" w:cs="仿宋"/>
          <w:b/>
          <w:bCs/>
          <w:sz w:val="32"/>
          <w:szCs w:val="40"/>
          <w:lang w:val="en-US" w:eastAsia="zh-CN"/>
        </w:rPr>
        <w:t>六</w:t>
      </w:r>
      <w:r>
        <w:rPr>
          <w:rFonts w:hint="eastAsia" w:ascii="仿宋" w:hAnsi="仿宋" w:eastAsia="仿宋" w:cs="仿宋"/>
          <w:b/>
          <w:bCs/>
          <w:sz w:val="32"/>
          <w:szCs w:val="40"/>
        </w:rPr>
        <w:t>、培训待遇</w:t>
      </w:r>
      <w:bookmarkEnd w:id="21"/>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36"/>
        </w:rPr>
      </w:pPr>
      <w:r>
        <w:rPr>
          <w:rFonts w:hint="eastAsia" w:ascii="仿宋" w:hAnsi="仿宋" w:eastAsia="仿宋" w:cs="仿宋"/>
          <w:sz w:val="28"/>
          <w:szCs w:val="36"/>
        </w:rPr>
        <w:t>（一）根据相关文件要求，住院医师培训对象与我院分类签订培训协议（非社会学员）或劳动合同（社会学员），社会学员人事档案根据武汉人才集团第三方派遣合同进行调转和管理。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36"/>
        </w:rPr>
      </w:pPr>
      <w:bookmarkStart w:id="22" w:name="_Toc8227"/>
      <w:r>
        <w:rPr>
          <w:rFonts w:hint="eastAsia" w:ascii="仿宋" w:hAnsi="仿宋" w:eastAsia="仿宋" w:cs="仿宋"/>
          <w:sz w:val="28"/>
          <w:szCs w:val="36"/>
        </w:rPr>
        <w:t>（二）培训待遇（以下待遇不含全日制硕士专业研究生）：</w:t>
      </w:r>
      <w:bookmarkEnd w:id="22"/>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r>
        <w:rPr>
          <w:rFonts w:hint="eastAsia" w:ascii="仿宋" w:hAnsi="仿宋" w:eastAsia="仿宋" w:cs="仿宋"/>
          <w:sz w:val="28"/>
          <w:szCs w:val="36"/>
        </w:rPr>
        <w:t>1</w:t>
      </w:r>
      <w:r>
        <w:rPr>
          <w:rFonts w:hint="eastAsia" w:ascii="仿宋" w:hAnsi="仿宋" w:eastAsia="仿宋" w:cs="仿宋"/>
          <w:sz w:val="28"/>
          <w:szCs w:val="36"/>
          <w:lang w:val="en-US" w:eastAsia="zh-CN"/>
        </w:rPr>
        <w:t>.</w:t>
      </w:r>
      <w:r>
        <w:rPr>
          <w:rFonts w:hint="eastAsia" w:ascii="仿宋" w:hAnsi="仿宋" w:eastAsia="仿宋" w:cs="仿宋"/>
          <w:sz w:val="28"/>
          <w:szCs w:val="36"/>
        </w:rPr>
        <w:t>本科毕业生：基本生活补助</w:t>
      </w:r>
      <w:r>
        <w:rPr>
          <w:rFonts w:hint="eastAsia" w:ascii="仿宋" w:hAnsi="仿宋" w:eastAsia="仿宋" w:cs="仿宋"/>
          <w:sz w:val="28"/>
          <w:szCs w:val="36"/>
          <w:lang w:val="en-US" w:eastAsia="zh-CN"/>
        </w:rPr>
        <w:t>为</w:t>
      </w:r>
      <w:r>
        <w:rPr>
          <w:rFonts w:hint="eastAsia" w:ascii="仿宋" w:hAnsi="仿宋" w:eastAsia="仿宋" w:cs="仿宋"/>
          <w:sz w:val="28"/>
          <w:szCs w:val="36"/>
        </w:rPr>
        <w:t>第一年2100元/月，第二、三年2300元/月；轮转补贴</w:t>
      </w:r>
      <w:r>
        <w:rPr>
          <w:rFonts w:hint="eastAsia" w:ascii="仿宋" w:hAnsi="仿宋" w:eastAsia="仿宋" w:cs="仿宋"/>
          <w:sz w:val="28"/>
          <w:szCs w:val="36"/>
          <w:lang w:val="en-US" w:eastAsia="zh-CN"/>
        </w:rPr>
        <w:t>为</w:t>
      </w:r>
      <w:r>
        <w:rPr>
          <w:rFonts w:hint="eastAsia" w:ascii="仿宋" w:hAnsi="仿宋" w:eastAsia="仿宋" w:cs="仿宋"/>
          <w:sz w:val="28"/>
          <w:szCs w:val="36"/>
        </w:rPr>
        <w:t>第一年1800元/月，第二、三年2100元。</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r>
        <w:rPr>
          <w:rFonts w:hint="eastAsia" w:ascii="仿宋" w:hAnsi="仿宋" w:eastAsia="仿宋" w:cs="仿宋"/>
          <w:sz w:val="28"/>
          <w:szCs w:val="36"/>
        </w:rPr>
        <w:t>2</w:t>
      </w:r>
      <w:r>
        <w:rPr>
          <w:rFonts w:hint="eastAsia" w:ascii="仿宋" w:hAnsi="仿宋" w:eastAsia="仿宋" w:cs="仿宋"/>
          <w:sz w:val="28"/>
          <w:szCs w:val="36"/>
          <w:lang w:val="en-US" w:eastAsia="zh-CN"/>
        </w:rPr>
        <w:t>.</w:t>
      </w:r>
      <w:r>
        <w:rPr>
          <w:rFonts w:hint="eastAsia" w:ascii="仿宋" w:hAnsi="仿宋" w:eastAsia="仿宋" w:cs="仿宋"/>
          <w:sz w:val="28"/>
          <w:szCs w:val="36"/>
        </w:rPr>
        <w:t>硕士毕业生：基本生活补助</w:t>
      </w:r>
      <w:r>
        <w:rPr>
          <w:rFonts w:hint="eastAsia" w:ascii="仿宋" w:hAnsi="仿宋" w:eastAsia="仿宋" w:cs="仿宋"/>
          <w:sz w:val="28"/>
          <w:szCs w:val="36"/>
          <w:lang w:val="en-US" w:eastAsia="zh-CN"/>
        </w:rPr>
        <w:t>为</w:t>
      </w:r>
      <w:r>
        <w:rPr>
          <w:rFonts w:hint="eastAsia" w:ascii="仿宋" w:hAnsi="仿宋" w:eastAsia="仿宋" w:cs="仿宋"/>
          <w:sz w:val="28"/>
          <w:szCs w:val="36"/>
        </w:rPr>
        <w:t>第一年2500元/月，第二、三年2700元/月；轮转补贴第一年2400元/月，第二、三年2700元。</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仿宋" w:hAnsi="仿宋" w:eastAsia="仿宋" w:cs="仿宋"/>
          <w:sz w:val="28"/>
          <w:szCs w:val="36"/>
        </w:rPr>
      </w:pPr>
      <w:r>
        <w:rPr>
          <w:rFonts w:hint="eastAsia" w:ascii="仿宋" w:hAnsi="仿宋" w:eastAsia="仿宋" w:cs="仿宋"/>
          <w:sz w:val="28"/>
          <w:szCs w:val="36"/>
        </w:rPr>
        <w:t>3</w:t>
      </w:r>
      <w:r>
        <w:rPr>
          <w:rFonts w:hint="eastAsia" w:ascii="仿宋" w:hAnsi="仿宋" w:eastAsia="仿宋" w:cs="仿宋"/>
          <w:sz w:val="28"/>
          <w:szCs w:val="36"/>
          <w:lang w:val="en-US" w:eastAsia="zh-CN"/>
        </w:rPr>
        <w:t>.</w:t>
      </w:r>
      <w:r>
        <w:rPr>
          <w:rFonts w:hint="eastAsia" w:ascii="仿宋" w:hAnsi="仿宋" w:eastAsia="仿宋" w:cs="仿宋"/>
          <w:sz w:val="28"/>
          <w:szCs w:val="36"/>
        </w:rPr>
        <w:t>博士毕业生：基本生活补助</w:t>
      </w:r>
      <w:r>
        <w:rPr>
          <w:rFonts w:hint="eastAsia" w:ascii="仿宋" w:hAnsi="仿宋" w:eastAsia="仿宋" w:cs="仿宋"/>
          <w:sz w:val="28"/>
          <w:szCs w:val="36"/>
          <w:lang w:val="en-US" w:eastAsia="zh-CN"/>
        </w:rPr>
        <w:t>为</w:t>
      </w:r>
      <w:r>
        <w:rPr>
          <w:rFonts w:hint="eastAsia" w:ascii="仿宋" w:hAnsi="仿宋" w:eastAsia="仿宋" w:cs="仿宋"/>
          <w:sz w:val="28"/>
          <w:szCs w:val="36"/>
        </w:rPr>
        <w:t>第一年2900元/月，第二、三年3100元/月；轮转补贴第一年3000元/月，第二、三年3300元。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其中，生活补助与轮转</w:t>
      </w:r>
      <w:r>
        <w:rPr>
          <w:rFonts w:hint="eastAsia" w:ascii="仿宋" w:hAnsi="仿宋" w:eastAsia="仿宋" w:cs="仿宋"/>
          <w:sz w:val="28"/>
          <w:szCs w:val="36"/>
          <w:lang w:val="en-US" w:eastAsia="zh-CN"/>
        </w:rPr>
        <w:t>补贴</w:t>
      </w:r>
      <w:r>
        <w:rPr>
          <w:rFonts w:hint="eastAsia" w:ascii="仿宋" w:hAnsi="仿宋" w:eastAsia="仿宋" w:cs="仿宋"/>
          <w:sz w:val="28"/>
          <w:szCs w:val="36"/>
        </w:rPr>
        <w:t>第二、三年的增加部分依据为取得执业医师资格证，且注册在培训基地。委培单位人的基本生活补助和社会保险由派出单位承担。妇产科、全科、麻醉科等紧缺专业额外补助6000元/年/人。各培训科室可根据住院医师工作表现和科室情况，对住院医师给予科室补助。</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36"/>
        </w:rPr>
      </w:pPr>
      <w:bookmarkStart w:id="23" w:name="_Toc4936"/>
      <w:r>
        <w:rPr>
          <w:rFonts w:hint="eastAsia" w:ascii="仿宋" w:hAnsi="仿宋" w:eastAsia="仿宋" w:cs="仿宋"/>
          <w:sz w:val="28"/>
          <w:szCs w:val="36"/>
        </w:rPr>
        <w:t>（三）社会保险</w:t>
      </w:r>
      <w:bookmarkEnd w:id="23"/>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我院</w:t>
      </w:r>
      <w:r>
        <w:rPr>
          <w:rFonts w:hint="eastAsia" w:ascii="仿宋" w:hAnsi="仿宋" w:eastAsia="仿宋" w:cs="仿宋"/>
          <w:sz w:val="28"/>
          <w:szCs w:val="36"/>
        </w:rPr>
        <w:t>按医院统一标准，由武汉人才集团为社会学员代扣代缴基本养老、基本医疗、失业、工伤和生育五项社会保险费（其中个人缴纳1/4，单位缴纳3/4）。</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36"/>
        </w:rPr>
      </w:pPr>
      <w:r>
        <w:rPr>
          <w:rFonts w:hint="eastAsia" w:ascii="仿宋" w:hAnsi="仿宋" w:eastAsia="仿宋" w:cs="仿宋"/>
          <w:sz w:val="28"/>
          <w:szCs w:val="36"/>
        </w:rPr>
        <w:t>（四）我院为住院医师免费提供住宿，每月发放200元餐补。</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36"/>
        </w:rPr>
      </w:pPr>
      <w:r>
        <w:rPr>
          <w:rFonts w:hint="eastAsia" w:ascii="仿宋" w:hAnsi="仿宋" w:eastAsia="仿宋" w:cs="仿宋"/>
          <w:sz w:val="28"/>
          <w:szCs w:val="36"/>
        </w:rPr>
        <w:t>（五）免费提供医院统一工作服和胸牌。</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36"/>
        </w:rPr>
      </w:pPr>
      <w:r>
        <w:rPr>
          <w:rFonts w:hint="eastAsia" w:ascii="仿宋" w:hAnsi="仿宋" w:eastAsia="仿宋" w:cs="仿宋"/>
          <w:sz w:val="28"/>
          <w:szCs w:val="36"/>
        </w:rPr>
        <w:t>（六）武汉大学图书馆资源对住院医师免费开放。</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36"/>
        </w:rPr>
      </w:pPr>
      <w:r>
        <w:rPr>
          <w:rFonts w:hint="eastAsia" w:ascii="仿宋" w:hAnsi="仿宋" w:eastAsia="仿宋" w:cs="仿宋"/>
          <w:sz w:val="28"/>
          <w:szCs w:val="36"/>
        </w:rPr>
        <w:t>（七）被我录取的住院医师，将有机会申请在职攻读武汉大学、江汉大学、武汉科技大学同等学力硕士研究生报考资格。</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36"/>
        </w:rPr>
      </w:pPr>
      <w:r>
        <w:rPr>
          <w:rFonts w:hint="eastAsia" w:ascii="仿宋" w:hAnsi="仿宋" w:eastAsia="仿宋" w:cs="仿宋"/>
          <w:sz w:val="28"/>
          <w:szCs w:val="36"/>
        </w:rPr>
        <w:t>（八）医院根据住培要求，会不定期开设专门针对住院医师的培训课程。</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36"/>
        </w:rPr>
      </w:pPr>
      <w:bookmarkStart w:id="24" w:name="_Toc25566"/>
      <w:r>
        <w:rPr>
          <w:rFonts w:hint="eastAsia" w:ascii="仿宋" w:hAnsi="仿宋" w:eastAsia="仿宋" w:cs="仿宋"/>
          <w:sz w:val="28"/>
          <w:szCs w:val="36"/>
        </w:rPr>
        <w:t>（九）医院开展的各类学术讲座或活动，住院医师可免费参加。</w:t>
      </w:r>
      <w:bookmarkEnd w:id="24"/>
    </w:p>
    <w:p>
      <w:pPr>
        <w:spacing w:before="100" w:beforeAutospacing="1" w:line="520" w:lineRule="exact"/>
        <w:ind w:firstLine="570"/>
        <w:rPr>
          <w:rFonts w:ascii="楷体" w:hAnsi="楷体" w:eastAsia="楷体"/>
          <w:b/>
          <w:color w:val="0D0D0D"/>
          <w:sz w:val="28"/>
          <w:szCs w:val="28"/>
        </w:rPr>
      </w:pPr>
      <w:r>
        <w:rPr>
          <w:rFonts w:hint="eastAsia" w:ascii="楷体" w:hAnsi="楷体" w:eastAsia="楷体"/>
          <w:b/>
          <w:color w:val="0D0D0D"/>
          <w:sz w:val="28"/>
          <w:szCs w:val="28"/>
        </w:rPr>
        <w:t>维护</w:t>
      </w:r>
      <w:r>
        <w:rPr>
          <w:rFonts w:ascii="楷体" w:hAnsi="楷体" w:eastAsia="楷体"/>
          <w:b/>
          <w:color w:val="0D0D0D"/>
          <w:sz w:val="28"/>
          <w:szCs w:val="28"/>
        </w:rPr>
        <w:t>学员权益，落实“</w:t>
      </w:r>
      <w:r>
        <w:rPr>
          <w:rFonts w:hint="eastAsia" w:ascii="楷体" w:hAnsi="楷体" w:eastAsia="楷体"/>
          <w:b/>
          <w:color w:val="0D0D0D"/>
          <w:sz w:val="28"/>
          <w:szCs w:val="28"/>
        </w:rPr>
        <w:t>两</w:t>
      </w:r>
      <w:r>
        <w:rPr>
          <w:rFonts w:ascii="楷体" w:hAnsi="楷体" w:eastAsia="楷体"/>
          <w:b/>
          <w:color w:val="0D0D0D"/>
          <w:sz w:val="28"/>
          <w:szCs w:val="28"/>
        </w:rPr>
        <w:t>个同等对待”</w:t>
      </w:r>
      <w:r>
        <w:rPr>
          <w:rFonts w:hint="eastAsia" w:ascii="楷体" w:hAnsi="楷体" w:eastAsia="楷体"/>
          <w:b/>
          <w:color w:val="0D0D0D"/>
          <w:sz w:val="28"/>
          <w:szCs w:val="28"/>
        </w:rPr>
        <w:t>。</w:t>
      </w:r>
    </w:p>
    <w:p>
      <w:pPr>
        <w:spacing w:before="100" w:beforeAutospacing="1" w:line="520" w:lineRule="exact"/>
        <w:ind w:firstLine="570"/>
        <w:rPr>
          <w:rFonts w:ascii="楷体" w:hAnsi="楷体" w:eastAsia="楷体"/>
          <w:b/>
          <w:color w:val="0D0D0D"/>
          <w:sz w:val="28"/>
          <w:szCs w:val="28"/>
        </w:rPr>
      </w:pPr>
      <w:r>
        <w:rPr>
          <w:rFonts w:hint="eastAsia" w:ascii="楷体" w:hAnsi="楷体" w:eastAsia="楷体"/>
          <w:b/>
          <w:color w:val="0D0D0D"/>
          <w:sz w:val="28"/>
          <w:szCs w:val="28"/>
        </w:rPr>
        <w:t>《关于</w:t>
      </w:r>
      <w:r>
        <w:rPr>
          <w:rFonts w:ascii="楷体" w:hAnsi="楷体" w:eastAsia="楷体"/>
          <w:b/>
          <w:color w:val="0D0D0D"/>
          <w:sz w:val="28"/>
          <w:szCs w:val="28"/>
        </w:rPr>
        <w:t>贯彻落实住院医师规范化培训“</w:t>
      </w:r>
      <w:r>
        <w:rPr>
          <w:rFonts w:hint="eastAsia" w:ascii="楷体" w:hAnsi="楷体" w:eastAsia="楷体"/>
          <w:b/>
          <w:color w:val="0D0D0D"/>
          <w:sz w:val="28"/>
          <w:szCs w:val="28"/>
        </w:rPr>
        <w:t>两个</w:t>
      </w:r>
      <w:r>
        <w:rPr>
          <w:rFonts w:ascii="楷体" w:hAnsi="楷体" w:eastAsia="楷体"/>
          <w:b/>
          <w:color w:val="0D0D0D"/>
          <w:sz w:val="28"/>
          <w:szCs w:val="28"/>
        </w:rPr>
        <w:t>同等对待”</w:t>
      </w:r>
      <w:r>
        <w:rPr>
          <w:rFonts w:hint="eastAsia" w:ascii="楷体" w:hAnsi="楷体" w:eastAsia="楷体"/>
          <w:b/>
          <w:color w:val="0D0D0D"/>
          <w:sz w:val="28"/>
          <w:szCs w:val="28"/>
        </w:rPr>
        <w:t>政策</w:t>
      </w:r>
      <w:r>
        <w:rPr>
          <w:rFonts w:ascii="楷体" w:hAnsi="楷体" w:eastAsia="楷体"/>
          <w:b/>
          <w:color w:val="0D0D0D"/>
          <w:sz w:val="28"/>
          <w:szCs w:val="28"/>
        </w:rPr>
        <w:t>的通知</w:t>
      </w:r>
      <w:r>
        <w:rPr>
          <w:rFonts w:hint="eastAsia" w:ascii="楷体" w:hAnsi="楷体" w:eastAsia="楷体"/>
          <w:b/>
          <w:color w:val="0D0D0D"/>
          <w:sz w:val="28"/>
          <w:szCs w:val="28"/>
        </w:rPr>
        <w:t>》（鄂</w:t>
      </w:r>
      <w:r>
        <w:rPr>
          <w:rFonts w:ascii="楷体" w:hAnsi="楷体" w:eastAsia="楷体"/>
          <w:b/>
          <w:color w:val="0D0D0D"/>
          <w:sz w:val="28"/>
          <w:szCs w:val="28"/>
        </w:rPr>
        <w:t>卫通</w:t>
      </w:r>
      <w:r>
        <w:rPr>
          <w:rFonts w:hint="eastAsia" w:ascii="楷体" w:hAnsi="楷体" w:eastAsia="楷体"/>
          <w:b/>
          <w:color w:val="0D0D0D"/>
          <w:sz w:val="28"/>
          <w:szCs w:val="28"/>
        </w:rPr>
        <w:t>[</w:t>
      </w:r>
      <w:r>
        <w:rPr>
          <w:rFonts w:ascii="楷体" w:hAnsi="楷体" w:eastAsia="楷体"/>
          <w:b/>
          <w:color w:val="0D0D0D"/>
          <w:sz w:val="28"/>
          <w:szCs w:val="28"/>
        </w:rPr>
        <w:t>2022</w:t>
      </w:r>
      <w:r>
        <w:rPr>
          <w:rFonts w:hint="eastAsia" w:ascii="楷体" w:hAnsi="楷体" w:eastAsia="楷体"/>
          <w:b/>
          <w:color w:val="0D0D0D"/>
          <w:sz w:val="28"/>
          <w:szCs w:val="28"/>
        </w:rPr>
        <w:t>]</w:t>
      </w:r>
      <w:r>
        <w:rPr>
          <w:rFonts w:ascii="楷体" w:hAnsi="楷体" w:eastAsia="楷体"/>
          <w:b/>
          <w:color w:val="0D0D0D"/>
          <w:sz w:val="28"/>
          <w:szCs w:val="28"/>
        </w:rPr>
        <w:t>55</w:t>
      </w:r>
      <w:r>
        <w:rPr>
          <w:rFonts w:hint="eastAsia" w:ascii="楷体" w:hAnsi="楷体" w:eastAsia="楷体"/>
          <w:b/>
          <w:color w:val="0D0D0D"/>
          <w:sz w:val="28"/>
          <w:szCs w:val="28"/>
        </w:rPr>
        <w:t>号）。</w:t>
      </w:r>
      <w:r>
        <w:rPr>
          <w:rFonts w:ascii="楷体" w:hAnsi="楷体" w:eastAsia="楷体"/>
          <w:b/>
          <w:color w:val="0D0D0D"/>
          <w:sz w:val="28"/>
          <w:szCs w:val="28"/>
        </w:rPr>
        <w:t>“</w:t>
      </w:r>
      <w:r>
        <w:rPr>
          <w:rFonts w:hint="eastAsia" w:ascii="楷体" w:hAnsi="楷体" w:eastAsia="楷体"/>
          <w:b/>
          <w:color w:val="0D0D0D"/>
          <w:sz w:val="28"/>
          <w:szCs w:val="28"/>
        </w:rPr>
        <w:t>面向</w:t>
      </w:r>
      <w:r>
        <w:rPr>
          <w:rFonts w:ascii="楷体" w:hAnsi="楷体" w:eastAsia="楷体"/>
          <w:b/>
          <w:color w:val="0D0D0D"/>
          <w:sz w:val="28"/>
          <w:szCs w:val="28"/>
        </w:rPr>
        <w:t>社会招收的住院医师如</w:t>
      </w:r>
      <w:r>
        <w:rPr>
          <w:rFonts w:hint="eastAsia" w:ascii="楷体" w:hAnsi="楷体" w:eastAsia="楷体"/>
          <w:b/>
          <w:color w:val="0D0D0D"/>
          <w:sz w:val="28"/>
          <w:szCs w:val="28"/>
        </w:rPr>
        <w:t>为</w:t>
      </w:r>
      <w:r>
        <w:rPr>
          <w:rFonts w:ascii="楷体" w:hAnsi="楷体" w:eastAsia="楷体"/>
          <w:b/>
          <w:color w:val="0D0D0D"/>
          <w:sz w:val="28"/>
          <w:szCs w:val="28"/>
        </w:rPr>
        <w:t>普通高校应届毕业生的，其住培合格当年在医疗机构就</w:t>
      </w:r>
      <w:r>
        <w:rPr>
          <w:rFonts w:hint="eastAsia" w:ascii="楷体" w:hAnsi="楷体" w:eastAsia="楷体"/>
          <w:b/>
          <w:color w:val="0D0D0D"/>
          <w:sz w:val="28"/>
          <w:szCs w:val="28"/>
        </w:rPr>
        <w:t>业</w:t>
      </w:r>
      <w:r>
        <w:rPr>
          <w:rFonts w:ascii="楷体" w:hAnsi="楷体" w:eastAsia="楷体"/>
          <w:b/>
          <w:color w:val="0D0D0D"/>
          <w:sz w:val="28"/>
          <w:szCs w:val="28"/>
        </w:rPr>
        <w:t>，按当年应届毕业生同等对待”“</w:t>
      </w:r>
      <w:r>
        <w:rPr>
          <w:rFonts w:hint="eastAsia" w:ascii="楷体" w:hAnsi="楷体" w:eastAsia="楷体"/>
          <w:b/>
          <w:color w:val="0D0D0D"/>
          <w:sz w:val="28"/>
          <w:szCs w:val="28"/>
        </w:rPr>
        <w:t>经</w:t>
      </w:r>
      <w:r>
        <w:rPr>
          <w:rFonts w:ascii="楷体" w:hAnsi="楷体" w:eastAsia="楷体"/>
          <w:b/>
          <w:color w:val="0D0D0D"/>
          <w:sz w:val="28"/>
          <w:szCs w:val="28"/>
        </w:rPr>
        <w:t>住培合格的本科学历临床医师，按临床医学、口腔医学、中医专业学位硕士研究生同等对待”</w:t>
      </w:r>
      <w:r>
        <w:rPr>
          <w:rFonts w:hint="eastAsia" w:ascii="楷体" w:hAnsi="楷体" w:eastAsia="楷体"/>
          <w:b/>
          <w:color w:val="0D0D0D"/>
          <w:sz w:val="28"/>
          <w:szCs w:val="28"/>
        </w:rPr>
        <w:t>，</w:t>
      </w:r>
    </w:p>
    <w:p>
      <w:pPr>
        <w:spacing w:before="100" w:beforeAutospacing="1" w:line="520" w:lineRule="exact"/>
        <w:ind w:firstLine="570"/>
        <w:rPr>
          <w:rFonts w:ascii="楷体" w:hAnsi="楷体" w:eastAsia="楷体"/>
          <w:b/>
          <w:color w:val="0D0D0D"/>
          <w:sz w:val="28"/>
          <w:szCs w:val="28"/>
        </w:rPr>
      </w:pPr>
      <w:r>
        <w:rPr>
          <w:rFonts w:hint="eastAsia" w:ascii="楷体" w:hAnsi="楷体" w:eastAsia="楷体"/>
          <w:b/>
          <w:color w:val="0D0D0D"/>
          <w:sz w:val="28"/>
          <w:szCs w:val="28"/>
        </w:rPr>
        <w:t>2020年</w:t>
      </w:r>
      <w:r>
        <w:rPr>
          <w:rFonts w:ascii="楷体" w:hAnsi="楷体" w:eastAsia="楷体"/>
          <w:b/>
          <w:color w:val="0D0D0D"/>
          <w:sz w:val="28"/>
          <w:szCs w:val="28"/>
        </w:rPr>
        <w:t>以后的毕业生，取得《</w:t>
      </w:r>
      <w:r>
        <w:rPr>
          <w:rFonts w:hint="eastAsia" w:ascii="楷体" w:hAnsi="楷体" w:eastAsia="楷体"/>
          <w:b/>
          <w:color w:val="0D0D0D"/>
          <w:sz w:val="28"/>
          <w:szCs w:val="28"/>
        </w:rPr>
        <w:t>住院医师规范化培训</w:t>
      </w:r>
      <w:r>
        <w:rPr>
          <w:rFonts w:ascii="楷体" w:hAnsi="楷体" w:eastAsia="楷体"/>
          <w:b/>
          <w:color w:val="0D0D0D"/>
          <w:sz w:val="28"/>
          <w:szCs w:val="28"/>
        </w:rPr>
        <w:t>合格证书》</w:t>
      </w:r>
      <w:r>
        <w:rPr>
          <w:rFonts w:hint="eastAsia" w:ascii="楷体" w:hAnsi="楷体" w:eastAsia="楷体"/>
          <w:b/>
          <w:color w:val="0D0D0D"/>
          <w:sz w:val="28"/>
          <w:szCs w:val="28"/>
        </w:rPr>
        <w:t>作为</w:t>
      </w:r>
      <w:r>
        <w:rPr>
          <w:rFonts w:ascii="楷体" w:hAnsi="楷体" w:eastAsia="楷体"/>
          <w:b/>
          <w:color w:val="0D0D0D"/>
          <w:sz w:val="28"/>
          <w:szCs w:val="28"/>
        </w:rPr>
        <w:t>报考临床医学类专业中级技术任职资格的必备条件之一；本科及以上学历毕业生参加住院医师规范化培训合格并到基层卫生机构工作的，可直接参加中级职称考试，考试通过的直接聘任中级职称。</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36"/>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仿宋" w:hAnsi="仿宋" w:eastAsia="仿宋" w:cs="仿宋"/>
          <w:b/>
          <w:bCs/>
          <w:sz w:val="32"/>
          <w:szCs w:val="40"/>
        </w:rPr>
      </w:pPr>
      <w:bookmarkStart w:id="25" w:name="_Toc30520"/>
      <w:r>
        <w:rPr>
          <w:rFonts w:hint="eastAsia" w:ascii="仿宋" w:hAnsi="仿宋" w:eastAsia="仿宋" w:cs="仿宋"/>
          <w:kern w:val="36"/>
          <w:sz w:val="28"/>
          <w:szCs w:val="28"/>
          <w:lang w:eastAsia="zh-CN"/>
        </w:rPr>
        <w:drawing>
          <wp:anchor distT="0" distB="0" distL="114300" distR="114300" simplePos="0" relativeHeight="251659264" behindDoc="0" locked="0" layoutInCell="1" allowOverlap="1">
            <wp:simplePos x="0" y="0"/>
            <wp:positionH relativeFrom="column">
              <wp:posOffset>3850005</wp:posOffset>
            </wp:positionH>
            <wp:positionV relativeFrom="paragraph">
              <wp:posOffset>29845</wp:posOffset>
            </wp:positionV>
            <wp:extent cx="1861820" cy="1880870"/>
            <wp:effectExtent l="0" t="0" r="5080" b="5080"/>
            <wp:wrapSquare wrapText="bothSides"/>
            <wp:docPr id="2" name="图片 2" descr="2024年武汉市第三医院规培招录工作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4年武汉市第三医院规培招录工作群群聊二维码"/>
                    <pic:cNvPicPr>
                      <a:picLocks noChangeAspect="1"/>
                    </pic:cNvPicPr>
                  </pic:nvPicPr>
                  <pic:blipFill>
                    <a:blip r:embed="rId4"/>
                    <a:srcRect b="3867"/>
                    <a:stretch>
                      <a:fillRect/>
                    </a:stretch>
                  </pic:blipFill>
                  <pic:spPr>
                    <a:xfrm>
                      <a:off x="0" y="0"/>
                      <a:ext cx="1861820" cy="1880870"/>
                    </a:xfrm>
                    <a:prstGeom prst="rect">
                      <a:avLst/>
                    </a:prstGeom>
                  </pic:spPr>
                </pic:pic>
              </a:graphicData>
            </a:graphic>
          </wp:anchor>
        </w:drawing>
      </w:r>
      <w:r>
        <w:rPr>
          <w:rFonts w:hint="eastAsia" w:ascii="仿宋" w:hAnsi="仿宋" w:eastAsia="仿宋" w:cs="仿宋"/>
          <w:b/>
          <w:bCs/>
          <w:sz w:val="32"/>
          <w:szCs w:val="40"/>
          <w:lang w:val="en-US" w:eastAsia="zh-CN"/>
        </w:rPr>
        <w:t>七</w:t>
      </w:r>
      <w:r>
        <w:rPr>
          <w:rFonts w:hint="eastAsia" w:ascii="仿宋" w:hAnsi="仿宋" w:eastAsia="仿宋" w:cs="仿宋"/>
          <w:b/>
          <w:bCs/>
          <w:sz w:val="32"/>
          <w:szCs w:val="40"/>
        </w:rPr>
        <w:t>、联系方式</w:t>
      </w:r>
      <w:bookmarkEnd w:id="25"/>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联系人：周老师  陈老师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 w:hAnsi="仿宋" w:eastAsia="仿宋" w:cs="仿宋"/>
          <w:sz w:val="28"/>
          <w:szCs w:val="36"/>
          <w:lang w:val="en-US"/>
        </w:rPr>
      </w:pPr>
      <w:r>
        <w:rPr>
          <w:rFonts w:hint="eastAsia" w:ascii="仿宋" w:hAnsi="仿宋" w:eastAsia="仿宋" w:cs="仿宋"/>
          <w:sz w:val="28"/>
          <w:szCs w:val="36"/>
        </w:rPr>
        <w:t>联系电话：027-68894828</w:t>
      </w:r>
      <w:r>
        <w:rPr>
          <w:rFonts w:hint="eastAsia" w:ascii="仿宋" w:hAnsi="仿宋" w:eastAsia="仿宋" w:cs="仿宋"/>
          <w:sz w:val="28"/>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联系地址：武汉市武昌区彭刘杨路241号，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武汉市第三医院首义院区普仁楼3楼科教科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欢迎加入QQ群咨询群“755718039” ，加群后修改备注：报名专业+姓名。</w:t>
      </w:r>
    </w:p>
    <w:p>
      <w:pPr>
        <w:ind w:firstLine="560" w:firstLineChars="200"/>
        <w:rPr>
          <w:rFonts w:hint="eastAsia" w:ascii="楷体" w:hAnsi="楷体" w:eastAsia="楷体" w:cs="楷体"/>
          <w:i/>
          <w:iCs/>
          <w:sz w:val="28"/>
          <w:szCs w:val="36"/>
        </w:rPr>
      </w:pPr>
      <w:r>
        <w:rPr>
          <w:rFonts w:hint="eastAsia" w:ascii="楷体" w:hAnsi="楷体" w:eastAsia="楷体" w:cs="楷体"/>
          <w:i/>
          <w:iCs/>
          <w:sz w:val="28"/>
          <w:szCs w:val="36"/>
          <w:lang w:val="en-US" w:eastAsia="zh-CN"/>
        </w:rPr>
        <w:t>注意事项：</w:t>
      </w:r>
      <w:r>
        <w:rPr>
          <w:rFonts w:hint="eastAsia" w:ascii="楷体" w:hAnsi="楷体" w:eastAsia="楷体" w:cs="楷体"/>
          <w:i/>
          <w:iCs/>
          <w:sz w:val="28"/>
          <w:szCs w:val="36"/>
        </w:rPr>
        <w:t>住培学员无故逾期2周不报到参加培训者,取消培训资格。对在培训招收工作中弄虚作</w:t>
      </w:r>
      <w:bookmarkStart w:id="26" w:name="_GoBack"/>
      <w:bookmarkEnd w:id="26"/>
      <w:r>
        <w:rPr>
          <w:rFonts w:hint="eastAsia" w:ascii="楷体" w:hAnsi="楷体" w:eastAsia="楷体" w:cs="楷体"/>
          <w:i/>
          <w:iCs/>
          <w:sz w:val="28"/>
          <w:szCs w:val="36"/>
        </w:rPr>
        <w:t>假的培训申请人取消其本次报名、录取资格</w:t>
      </w:r>
      <w:r>
        <w:rPr>
          <w:rFonts w:hint="eastAsia" w:ascii="楷体" w:hAnsi="楷体" w:eastAsia="楷体" w:cs="楷体"/>
          <w:i/>
          <w:iCs/>
          <w:sz w:val="28"/>
          <w:szCs w:val="36"/>
          <w:lang w:eastAsia="zh-CN"/>
        </w:rPr>
        <w:t>；</w:t>
      </w:r>
      <w:r>
        <w:rPr>
          <w:rFonts w:hint="eastAsia" w:ascii="楷体" w:hAnsi="楷体" w:eastAsia="楷体" w:cs="楷体"/>
          <w:i/>
          <w:iCs/>
          <w:sz w:val="28"/>
          <w:szCs w:val="36"/>
        </w:rPr>
        <w:t>对录取后因个人且非不可抗力原因不报到或报到后退出培训等情节严重者，3年内不得报名参加住院医师规范化培训。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061592"/>
    <w:multiLevelType w:val="singleLevel"/>
    <w:tmpl w:val="D2061592"/>
    <w:lvl w:ilvl="0" w:tentative="0">
      <w:start w:val="3"/>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MTNjOTk1MmI2MTdjYjg3M2NmZDE4NmY5ZTAwZTcifQ=="/>
  </w:docVars>
  <w:rsids>
    <w:rsidRoot w:val="09FD27AD"/>
    <w:rsid w:val="01C40DDD"/>
    <w:rsid w:val="09FD27AD"/>
    <w:rsid w:val="155E454B"/>
    <w:rsid w:val="5EB1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WPSOffice手动目录 1"/>
    <w:uiPriority w:val="0"/>
    <w:pPr>
      <w:ind w:leftChars="0"/>
    </w:pPr>
    <w:rPr>
      <w:rFonts w:asciiTheme="minorHAnsi" w:hAnsiTheme="minorHAnsi" w:eastAsiaTheme="minorEastAsia" w:cstheme="minorBidi"/>
      <w:sz w:val="20"/>
      <w:szCs w:val="20"/>
    </w:rPr>
  </w:style>
  <w:style w:type="paragraph" w:customStyle="1" w:styleId="5">
    <w:name w:val="WPSOffice手动目录 2"/>
    <w:uiPriority w:val="0"/>
    <w:pPr>
      <w:ind w:leftChars="200"/>
    </w:pPr>
    <w:rPr>
      <w:rFonts w:asciiTheme="minorHAnsi" w:hAnsiTheme="minorHAnsi" w:eastAsiaTheme="minorEastAsia" w:cstheme="minorBidi"/>
      <w:sz w:val="20"/>
      <w:szCs w:val="20"/>
    </w:rPr>
  </w:style>
  <w:style w:type="paragraph" w:customStyle="1" w:styleId="6">
    <w:name w:val="WPSOffice手动目录 3"/>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2024-03-18T03:11:00Z</dcterms:created>
  <dc:creator>种花养瓜</dc:creator>
  <cp:lastModifiedBy>⊱＇放手流沙~~</cp:lastModifiedBy>
  <dcterms:modified xsi:type="dcterms:W3CDTF">2024-03-25T06:49:07Z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AA4590AAA49D478798C1424DD61ED084_11</vt:lpwstr>
  </property>
</Properties>
</file>